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F60D7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2237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28.12.2013 N 442-ФЗ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01.05.2019)</w:t>
            </w:r>
            <w:r>
              <w:rPr>
                <w:sz w:val="48"/>
                <w:szCs w:val="48"/>
              </w:rPr>
              <w:br/>
              <w:t>"Об основах социального обслуживания граждан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2237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17.06.2019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22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22377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A22377">
            <w:pPr>
              <w:pStyle w:val="ConsPlusNormal"/>
            </w:pPr>
            <w:r>
              <w:t>28 декабря 2013 года</w:t>
            </w:r>
          </w:p>
        </w:tc>
        <w:tc>
          <w:tcPr>
            <w:tcW w:w="5103" w:type="dxa"/>
          </w:tcPr>
          <w:p w:rsidR="00000000" w:rsidRDefault="00A22377">
            <w:pPr>
              <w:pStyle w:val="ConsPlusNormal"/>
              <w:jc w:val="right"/>
            </w:pPr>
            <w:r>
              <w:t>N 442-ФЗ</w:t>
            </w:r>
          </w:p>
        </w:tc>
      </w:tr>
    </w:tbl>
    <w:p w:rsidR="00000000" w:rsidRDefault="00A223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22377">
      <w:pPr>
        <w:pStyle w:val="ConsPlusNormal"/>
        <w:jc w:val="center"/>
      </w:pPr>
    </w:p>
    <w:p w:rsidR="00000000" w:rsidRDefault="00A22377">
      <w:pPr>
        <w:pStyle w:val="ConsPlusTitle"/>
        <w:jc w:val="center"/>
      </w:pPr>
      <w:r>
        <w:t>РОССИЙСКАЯ Ф</w:t>
      </w:r>
      <w:r>
        <w:t>ЕДЕРАЦИЯ</w:t>
      </w:r>
    </w:p>
    <w:p w:rsidR="00000000" w:rsidRDefault="00A22377">
      <w:pPr>
        <w:pStyle w:val="ConsPlusTitle"/>
        <w:jc w:val="center"/>
      </w:pPr>
    </w:p>
    <w:p w:rsidR="00000000" w:rsidRDefault="00A22377">
      <w:pPr>
        <w:pStyle w:val="ConsPlusTitle"/>
        <w:jc w:val="center"/>
      </w:pPr>
      <w:r>
        <w:t>ФЕДЕРАЛЬНЫЙ ЗАКОН</w:t>
      </w:r>
    </w:p>
    <w:p w:rsidR="00000000" w:rsidRDefault="00A22377">
      <w:pPr>
        <w:pStyle w:val="ConsPlusTitle"/>
        <w:jc w:val="center"/>
      </w:pPr>
    </w:p>
    <w:p w:rsidR="00000000" w:rsidRDefault="00A22377">
      <w:pPr>
        <w:pStyle w:val="ConsPlusTitle"/>
        <w:jc w:val="center"/>
      </w:pPr>
      <w:r>
        <w:t>ОБ ОСНОВАХ</w:t>
      </w:r>
    </w:p>
    <w:p w:rsidR="00000000" w:rsidRDefault="00A22377">
      <w:pPr>
        <w:pStyle w:val="ConsPlusTitle"/>
        <w:jc w:val="center"/>
      </w:pPr>
      <w:r>
        <w:t>СОЦИАЛЬНОГО ОБСЛУЖИВАНИЯ ГРАЖДАН В РОССИЙСКОЙ ФЕДЕРАЦИИ</w:t>
      </w:r>
    </w:p>
    <w:p w:rsidR="00000000" w:rsidRDefault="00A22377">
      <w:pPr>
        <w:pStyle w:val="ConsPlusNormal"/>
        <w:jc w:val="center"/>
      </w:pPr>
    </w:p>
    <w:p w:rsidR="00000000" w:rsidRDefault="00A22377">
      <w:pPr>
        <w:pStyle w:val="ConsPlusNormal"/>
        <w:jc w:val="right"/>
      </w:pPr>
      <w:r>
        <w:t>Принят</w:t>
      </w:r>
    </w:p>
    <w:p w:rsidR="00000000" w:rsidRDefault="00A22377">
      <w:pPr>
        <w:pStyle w:val="ConsPlusNormal"/>
        <w:jc w:val="right"/>
      </w:pPr>
      <w:r>
        <w:t>Государственной Думой</w:t>
      </w:r>
    </w:p>
    <w:p w:rsidR="00000000" w:rsidRDefault="00A22377">
      <w:pPr>
        <w:pStyle w:val="ConsPlusNormal"/>
        <w:jc w:val="right"/>
      </w:pPr>
      <w:r>
        <w:t>23 декабря 2013 года</w:t>
      </w:r>
    </w:p>
    <w:p w:rsidR="00000000" w:rsidRDefault="00A22377">
      <w:pPr>
        <w:pStyle w:val="ConsPlusNormal"/>
        <w:jc w:val="right"/>
      </w:pPr>
    </w:p>
    <w:p w:rsidR="00000000" w:rsidRDefault="00A22377">
      <w:pPr>
        <w:pStyle w:val="ConsPlusNormal"/>
        <w:jc w:val="right"/>
      </w:pPr>
      <w:r>
        <w:t>Одобрен</w:t>
      </w:r>
    </w:p>
    <w:p w:rsidR="00000000" w:rsidRDefault="00A22377">
      <w:pPr>
        <w:pStyle w:val="ConsPlusNormal"/>
        <w:jc w:val="right"/>
      </w:pPr>
      <w:r>
        <w:t>Советом Федерации</w:t>
      </w:r>
    </w:p>
    <w:p w:rsidR="00000000" w:rsidRDefault="00A22377">
      <w:pPr>
        <w:pStyle w:val="ConsPlusNormal"/>
        <w:jc w:val="right"/>
      </w:pPr>
      <w:r>
        <w:t>25 декабря 2013 года</w:t>
      </w:r>
    </w:p>
    <w:p w:rsidR="00000000" w:rsidRDefault="00A22377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223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223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21.07.2014 N 256-ФЗ,</w:t>
            </w:r>
          </w:p>
          <w:p w:rsidR="00000000" w:rsidRDefault="00A223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14.11.2017 N 324-ФЗ, от 05.12.2017 N 392-ФЗ,</w:t>
            </w:r>
          </w:p>
          <w:p w:rsidR="00000000" w:rsidRDefault="00A223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05.02.2018 N 15-ФЗ, от 07.03.2018 N 56-ФЗ,</w:t>
            </w:r>
          </w:p>
          <w:p w:rsidR="00000000" w:rsidRDefault="00A2237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01.05.2019 N 91-ФЗ)</w:t>
            </w:r>
          </w:p>
        </w:tc>
      </w:tr>
    </w:tbl>
    <w:p w:rsidR="00000000" w:rsidRDefault="00A22377">
      <w:pPr>
        <w:pStyle w:val="ConsPlusNormal"/>
        <w:jc w:val="center"/>
      </w:pPr>
    </w:p>
    <w:p w:rsidR="00000000" w:rsidRDefault="00A22377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Настоящий Федеральный закон устанавливает: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правовые, организационные и экономические основы социального обслуживания граждан в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полномочия федеральных органов гос</w:t>
      </w:r>
      <w:r>
        <w:t>ударственной власти и полномочия органов государственной власти субъектов Российской Федерации в сфере социального обслуживания граждан;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права и обязанности получателей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права и обязанности поставщиков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Действие н</w:t>
      </w:r>
      <w:r>
        <w:t>астоящего Федерального закона распространяется на граждан Российской Федерации, на иностранных граждан и лиц без гражданства, постоянно проживающих на территории Российской Федерации, беженцев (далее - граждане, гражданин), а также на юридических лиц незав</w:t>
      </w:r>
      <w:r>
        <w:t>исимо от их организационно-правовой формы и индивидуальных предпринимателей, осуществляющих социальное обслуживание граждан.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2. Правовое регулирование социального обслуживания граждан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Правовое регулирование социального обслуживания граждан осущест</w:t>
      </w:r>
      <w:r>
        <w:t>вляется на основании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социальное обслуживание граждан (далее - социальное обслуживание) - деятельность по предоставлению</w:t>
      </w:r>
      <w:r>
        <w:t xml:space="preserve"> социальных услуг гражданам;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социальная услуга -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</w:t>
      </w:r>
      <w:r>
        <w:t xml:space="preserve"> расширения его возможностей самостоятельно обеспечивать свои основные жизненные потребности;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получатель социальных услуг - гражданин, который признан нуждающимся в социальном обслуживании и которому предоставляются социальная услуга или социальные услу</w:t>
      </w:r>
      <w:r>
        <w:t>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поставщик социальных услуг - юридическое лицо независимо от его организационно-правовой формы и (или) индивидуальный предприниматель, осуществляющие социальное обслуживание;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стандарт социальной услуги - основные требования к объему, периодичности</w:t>
      </w:r>
      <w:r>
        <w:t xml:space="preserve"> и качеству предоставления социальной услуги получателю социальной услуги, установленные по видам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6) профилактика обстоятельств, обусловливающих нуждаемость в социальном обслуживании, - система мер, направленных на выявление и устранение </w:t>
      </w:r>
      <w:r>
        <w:t>причин, послуживших основанием ухудшения условий жизнедеятельности граждан, снижения их возможностей самостоятельно обеспечивать свои основные жизненные потребности.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4. Принципы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Социальное обслуживание основывается на с</w:t>
      </w:r>
      <w:r>
        <w:t>облюдении прав человека и уважении достоинства личности, носит гуманный характер и не допускает унижения чести и достоинства человека.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Социальное обслуживание осуществляется также на следующих принципах: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равный, свободный доступ граждан к социальному</w:t>
      </w:r>
      <w:r>
        <w:t xml:space="preserve"> обслуживанию вне зависимости от их пола, расы, возраста, национальности, языка, происхождения, места жительства, отношения к религии, убеждений и принадлежности к общественным объединениям;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2) адресность предоставления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3) приближенность </w:t>
      </w:r>
      <w:r>
        <w:t xml:space="preserve">поставщиков социальных услуг к месту жительства получателей социальных услуг, достаточность количества поставщиков социальных услуг для обеспечения потребностей граждан в социальном обслуживании, достаточность финансовых, материально-технических, кадровых </w:t>
      </w:r>
      <w:r>
        <w:t>и информационных ресурсов у поставщиков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сохранение пребывания гражданина в привычной благоприятной среде;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добровольность;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конфиденциальность.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5. Система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 xml:space="preserve">Система социального обслуживания включает </w:t>
      </w:r>
      <w:r>
        <w:t>в себя: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социального обслуживания (далее - уполномоченный федеральный орган исполнительной вла</w:t>
      </w:r>
      <w:r>
        <w:t>сти);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орган государственной власти субъекта Российской Федерации,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(далее - уполномоченн</w:t>
      </w:r>
      <w:r>
        <w:t>ый орган субъекта Российской Федерации), в том числе на признание граждан нуждающимися в социальном обслуживании, составление индивидуальной программы предоставления социальных услуг (далее - индивидуальная программа);</w:t>
      </w:r>
    </w:p>
    <w:p w:rsidR="00000000" w:rsidRDefault="00A22377">
      <w:pPr>
        <w:pStyle w:val="ConsPlusNormal"/>
        <w:jc w:val="both"/>
      </w:pPr>
      <w:r>
        <w:t>(п. 2 в ред. Федерального закона от 14.11.2017 N 324-ФЗ)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организации социального обслуживания, находящиеся в ведении федеральных органов исполнительной власти;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4) организации социального обслуживания, находящиеся в ведении субъекта Российской Федерации </w:t>
      </w:r>
      <w:r>
        <w:t>(далее - организации социального обслуживания субъекта Российской Федерации);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негосударственные (коммерческие и некоммерческие) организации социального обслуживания, в том числе социально ориентированные некоммерческие организации, предоставляющие социа</w:t>
      </w:r>
      <w:r>
        <w:t>льные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индивидуальных предпринимателей, осуществляющих социальное обслуживание;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организации,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</w:t>
      </w:r>
      <w:r>
        <w:t>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(далее - уполномоченные организации).</w:t>
      </w:r>
    </w:p>
    <w:p w:rsidR="00000000" w:rsidRDefault="00A22377">
      <w:pPr>
        <w:pStyle w:val="ConsPlusNormal"/>
        <w:jc w:val="both"/>
      </w:pPr>
      <w:r>
        <w:t>(п. 7 введен Федеральным законом от 14.11.2</w:t>
      </w:r>
      <w:r>
        <w:t>017 N 324-ФЗ)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6. Конфиденциальность информации о получателе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Не допускается разглашение информации, отнесенной законодательством Российской Федерации к информации конфиденциального характера или служебной информации, о получател</w:t>
      </w:r>
      <w:r>
        <w:t>ях социальных услуг лицами, которым эта информация стала известна в связи с исполнением профессиональных, служебных и (или) иных обязанностей. Разглашение информации о получателях социальных услуг влечет за собой ответственность в соответствии с законодате</w:t>
      </w:r>
      <w:r>
        <w:t>льством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С согласия получателя социальных услуг или его законного представителя, данного в письменной форме, допускается передача информации о получателе социальных услуг другим лицам, в том числе должностным лицам, в интересах полу</w:t>
      </w:r>
      <w:r>
        <w:t>чателя социальных услуг или его законного представителя, включая средства массовой информации и официальный сайт поставщика социальных услуг в информационно-телекоммуникационной сети "Интернет" (далее - сеть "Интернет").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Предоставление информации о полу</w:t>
      </w:r>
      <w:r>
        <w:t>чателе социальных услуг без его согласия или без согласия его законного представителя допускается: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по запросу органов дознания и следствия, суда в связи с проведением расследования или судебным разбирательством либо по запросу органов прокуратуры в связ</w:t>
      </w:r>
      <w:r>
        <w:t>и с осуществлением ими прокурорского надзора;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по запросу иных органов, наделенных полномочиями по осуществлению государственного контроля (надзора)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при обработке персональных данных в рамках межведомственного информа</w:t>
      </w:r>
      <w:r>
        <w:t>ционного взаимодействия, а также при регистрации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в соответствии с законодательством об организации пред</w:t>
      </w:r>
      <w:r>
        <w:t>оставления государственных и муниципальных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в иных установленных законодательством Российской Федерации случаях.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2. ПОЛНОМОЧИЯ ФЕДЕРАЛЬНЫХ ОРГАНОВ ГОСУДАРСТВЕННОЙ</w:t>
      </w:r>
    </w:p>
    <w:p w:rsidR="00000000" w:rsidRDefault="00A22377">
      <w:pPr>
        <w:pStyle w:val="ConsPlusTitle"/>
        <w:jc w:val="center"/>
      </w:pPr>
      <w:r>
        <w:t>ВЛАСТИ И ОРГАНОВ ГОСУДАРСТВЕННОЙ ВЛАСТИ СУБЪЕКТОВ</w:t>
      </w:r>
    </w:p>
    <w:p w:rsidR="00000000" w:rsidRDefault="00A22377">
      <w:pPr>
        <w:pStyle w:val="ConsPlusTitle"/>
        <w:jc w:val="center"/>
      </w:pPr>
      <w:r>
        <w:t>РОССИЙСКОЙ ФЕДЕРАЦИИ В СФЕР</w:t>
      </w:r>
      <w:r>
        <w:t>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7. Полномочия федеральных органов государственной власти в сфере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К полномочиям федеральных органов государственной власти в сфере социального обслуживания относятся: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установление основ государственной политики и основ правового регулирования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2) утверждение методических рекомендаций по расчету подушевых нормативов финансирования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0" w:name="Par92"/>
      <w:bookmarkEnd w:id="0"/>
      <w:r>
        <w:t>3) утверждение примерного п</w:t>
      </w:r>
      <w:r>
        <w:t>еречня социальных услуг по видам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утверждение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</w:t>
      </w:r>
      <w:r>
        <w:t>ных услуг в сети "Интернет";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управление федеральной собственностью, используемой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ведение единой федеральной системы статистического учета и отчетности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7) федеральный государственный </w:t>
      </w:r>
      <w:r>
        <w:t>контроль (надзор)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7.1) создание условий для организации проведения независимой оценки качества условий оказания услуг организациями социального обслуживания;</w:t>
      </w:r>
    </w:p>
    <w:p w:rsidR="00000000" w:rsidRDefault="00A22377">
      <w:pPr>
        <w:pStyle w:val="ConsPlusNormal"/>
        <w:jc w:val="both"/>
      </w:pPr>
      <w:r>
        <w:t>(п. 7.1 введен Федеральным законом от 21.07.2014 N 256-ФЗ; в ред</w:t>
      </w:r>
      <w:r>
        <w:t>. Федерального закона от 01.05.2019 N 91-ФЗ)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международное сотрудничество Российской Федерации и заключение международных договоров Российской Федерации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иные относящиеся к сфере социального обслуживания и установленн</w:t>
      </w:r>
      <w:r>
        <w:t>ые федеральными законами полномочия.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К полномочиям уполномоченного федерального органа исполнительной власти относятся: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выработка и реализация государственной политики в сфере социального обслуживания, а также выработка мер по совершенствованию социа</w:t>
      </w:r>
      <w:r>
        <w:t>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координация деятельности в сфере социального обслуживания, осуществляемой федеральными органами исполнительной власти, исполнительными органами государственной власти субъектов Российской Федерации, общероссийскими общественными орг</w:t>
      </w:r>
      <w:r>
        <w:t>анизациями и иными осуществляющими деятельность в сфере социального обслуживания организациями;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методическое обеспечение социального обслуживания, в том числе в части, касающейся профилактики обстоятельств, обусловливающих нуждаемость в социальном обслу</w:t>
      </w:r>
      <w:r>
        <w:t>живании;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утверждение примерной номенклатуры организаций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утверждение методических рекомендаций по расчету потребностей субъектов Российской Федерации в развитии сети организаций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утверждение правил</w:t>
      </w:r>
      <w:r>
        <w:t xml:space="preserve"> организации деятельности организаций социального обслуживания, их структурных подразделений, которые включают в себя рекомендуемые нормативы штатной численности, перечень необходимого оборудования для оснащения организаций социального </w:t>
      </w:r>
      <w:r>
        <w:lastRenderedPageBreak/>
        <w:t>обслуживания, их стр</w:t>
      </w:r>
      <w:r>
        <w:t>уктурных подразделений;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утверждение рекомендуемых норм питания и нормативов обеспечения мягким инвентарем получателей социальных услуг по формам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утверждение примерного порядка предоставления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9) утверждение </w:t>
      </w:r>
      <w:r>
        <w:t>порядка осуществления мониторинга социального обслуживания в субъектах Российской Федерации, а также форм документов, необходимых для осуществления такого мониторинга;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10) утверждение рекомендаций по формированию и ведению реестра поставщиков социальных ус</w:t>
      </w:r>
      <w:r>
        <w:t>луг и регистра получателей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11) 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услуг, а также при содейств</w:t>
      </w:r>
      <w:r>
        <w:t>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 (далее также - социальное сопровождение);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12) утверждение рекомендаций по определению индивидуа</w:t>
      </w:r>
      <w:r>
        <w:t>льной потребности в социальных услугах получателей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13) утверждение формы заявления о предоставлении социальных услуг, примерной формы договора о предоставлении социальных услуг, а также формы индивидуальной программы;</w:t>
      </w:r>
    </w:p>
    <w:p w:rsidR="00000000" w:rsidRDefault="00A22377">
      <w:pPr>
        <w:pStyle w:val="ConsPlusNormal"/>
        <w:jc w:val="both"/>
      </w:pPr>
      <w:r>
        <w:t>(в ред. Федерального закона от 14.11.2017 N 324-ФЗ)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14) утверждение порядка направления граждан в стационарные организации социального обслуживания со специальным социальным обслуживанием;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15) утверждение примерного положения о попечительском совете органи</w:t>
      </w:r>
      <w:r>
        <w:t>зации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16) утверждение порядка предоставления социальных услуг, а также порядка утверждения перечня социальных услуг по видам социальных услуг организациями социального обслуживания, находящимися в ведении федерального органа испол</w:t>
      </w:r>
      <w:r>
        <w:t>нительной власти;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17) иные предусмотренные нормативными правовыми актами Российской Федерации полномочия.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8. Полномочия органов государственной власти субъектов Российской Федерации в сфере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К полномочиям органов государств</w:t>
      </w:r>
      <w:r>
        <w:t>енной власти субъектов Российской Федерации в сфере социального обслуживания относятся: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1) правовое регулирование и организация социального обслуживания в субъектах Российской Федерации в пределах полномочий, установленных настоящим Федеральным </w:t>
      </w:r>
      <w:r>
        <w:lastRenderedPageBreak/>
        <w:t>законом;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</w:t>
      </w:r>
      <w:r>
        <w:t xml:space="preserve"> определение уполномоченного органа субъекта Российской Федерации, а также при необходимости уполномоченной организации;</w:t>
      </w:r>
    </w:p>
    <w:p w:rsidR="00000000" w:rsidRDefault="00A22377">
      <w:pPr>
        <w:pStyle w:val="ConsPlusNormal"/>
        <w:jc w:val="both"/>
      </w:pPr>
      <w:r>
        <w:t>(п. 2 в ред. Федерального закона от 14.11.2017 N 324-ФЗ)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координация деятельности поставщиков социальных услуг, общественных организ</w:t>
      </w:r>
      <w:r>
        <w:t>аций и иных организаций, осуществляющих деятельность в сфере социального обслуживания, в субъекте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утверждение регламента межведомственного взаимодействия органов государственной власти субъекта Российской Федерации в связи с реализ</w:t>
      </w:r>
      <w:r>
        <w:t>ацией полномочий субъекта Российской Федерации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утверждение нормативов штатной численности организаций социального обслуживания субъекта Российской Федерации, нормативов обеспечения мягким инвентарем и площадью жилых пом</w:t>
      </w:r>
      <w:r>
        <w:t>ещений при предоставлении социальных услуг указанными организациями;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утверждение норм питания в организациях социального обслуживания субъекта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формирование и ведение реестра поставщиков социальных услуг и регистра получателей со</w:t>
      </w:r>
      <w:r>
        <w:t>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разработка, финансовое обеспечение и реализация региональных программ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утверждение законом субъекта Российской Федерации перечня социальных услуг, предоставляемых поставщиками социальных услуг, с учетом пример</w:t>
      </w:r>
      <w:r>
        <w:t xml:space="preserve">ного перечня социальных услуг по видам социальных услуг, утверждаемого в соответствии с </w:t>
      </w:r>
      <w:hyperlink w:anchor="Par92" w:tooltip="3) утверждение примерного перечня социальных услуг по видам социальных услуг;" w:history="1">
        <w:r>
          <w:rPr>
            <w:color w:val="0000FF"/>
          </w:rPr>
          <w:t>пунктом 3 части 1 статьи 7</w:t>
        </w:r>
      </w:hyperlink>
      <w:r>
        <w:t xml:space="preserve"> настоящего Федерального закона;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10) </w:t>
      </w:r>
      <w:r>
        <w:t>утверждение порядка предоставления социальных услуг поставщиками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11) установление порядка утверждения тарифов на социальные услуги на основании подушевых нормативов финансирования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12) утверждение порядка организации осущ</w:t>
      </w:r>
      <w:r>
        <w:t>ествления регионального государственного контроля (надзора) в сфере социального обслуживания с указанием органа субъекта Российской Федерации, уполномоченного на осуществление такого контроля;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13) установление предельной величины среднедушевого дохода для </w:t>
      </w:r>
      <w:r>
        <w:t>предоставления социальных услуг бесплатно;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14) утверждение размера платы за предоставление социальных услуг и порядка ее взимания;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15) обеспечение бесплатного доступа к информации о поставщиках социальных услуг, предоставляемых ими социальных услугах, вида</w:t>
      </w:r>
      <w:r>
        <w:t xml:space="preserve">х социальных услуг, сроках, порядке и об </w:t>
      </w:r>
      <w:r>
        <w:lastRenderedPageBreak/>
        <w:t>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сети "Интернет";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16) установление мер социальной поддержки и стимулирования работников организаций социального обслуживания субъекта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17) организация профессионального обучения, профессионального образования и дополнительного профессионального образова</w:t>
      </w:r>
      <w:r>
        <w:t>ния работников поставщиков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18) ведение учета и отчетности в сфере социального обслуживания в субъекте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19) установление порядка реализации программ в сфере социального обслуживания, в том числе инвестиционных программ</w:t>
      </w:r>
      <w:r>
        <w:t>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20) организация поддержки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в субъектах Российской Федерации в соответствии с федеральными закон</w:t>
      </w:r>
      <w:r>
        <w:t>ами и законами субъектов Российской Федерации;</w:t>
      </w:r>
    </w:p>
    <w:p w:rsidR="00000000" w:rsidRDefault="00A22377">
      <w:pPr>
        <w:pStyle w:val="ConsPlusNormal"/>
        <w:jc w:val="both"/>
      </w:pPr>
      <w:r>
        <w:t>(в ред. Федерального закона от 05.02.2018 N 15-ФЗ)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21) разработка и реализация мероприятий по формированию и развитию рынка социальных услуг, в том числе по развитию негосударственных организаций социального о</w:t>
      </w:r>
      <w:r>
        <w:t>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22) разработка и апробация методик и технологий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23)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</w:t>
      </w:r>
      <w:r>
        <w:t>ального сопровождения;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24) утверждение номенклатуры организаций социального обслуживания в субъекте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24.1) создание условий для организации проведения независимой оценки качества условий оказания услуг организациями социального обслужи</w:t>
      </w:r>
      <w:r>
        <w:t>вания;</w:t>
      </w:r>
    </w:p>
    <w:p w:rsidR="00000000" w:rsidRDefault="00A22377">
      <w:pPr>
        <w:pStyle w:val="ConsPlusNormal"/>
        <w:jc w:val="both"/>
      </w:pPr>
      <w:r>
        <w:t>(п. 24.1 введен Федеральным законом от 21.07.2014 N 256-ФЗ; в ред. Федерального закона от 01.05.2019 N 91-ФЗ)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25) иные полномочия, предусмотренные настоящим Федеральным законом и другими федеральными законами.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3. ПРАВА И ОБЯЗАННОСТИ ПОЛУЧАТЕЛ</w:t>
      </w:r>
      <w:r>
        <w:t>ЕЙ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9. Права получателей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Получатели социальных услуг имеют право на: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уважительное и гуманное отношение;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 xml:space="preserve">2) получение бесплатно в доступной форме информации о своих правах и обязанностях, видах социальных услуг, </w:t>
      </w:r>
      <w:r>
        <w:t>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выбор поставщика или поставщиков социальных</w:t>
      </w:r>
      <w:r>
        <w:t xml:space="preserve">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отказ от предоставления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защиту своих прав и законных интересов в соответствии с законодательством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участие в составлении индивидуальных программ;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свободное посещение законными представителями, адвокатами, нотариусами, представителями обществен</w:t>
      </w:r>
      <w:r>
        <w:t>ных и (или) иных организаций, священнослужителями, а также родственниками и другими лицами в дневное и вечернее время;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9) социальное сопровождение в соответствии со </w:t>
      </w:r>
      <w:hyperlink w:anchor="Par314" w:tooltip="Статья 22.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" w:history="1">
        <w:r>
          <w:rPr>
            <w:color w:val="0000FF"/>
          </w:rPr>
          <w:t>статьей 22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10. Обязанности получателей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Получатели социальных услуг обязаны: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пр</w:t>
      </w:r>
      <w:r>
        <w:t>едоставлять в соответствии с нормативными правовыми актами субъекта Российской Федерации сведения и документы, необходимые для предоставления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своевременно информировать поставщиков социальных услуг об изменении обстоятельств, обусловли</w:t>
      </w:r>
      <w:r>
        <w:t>вающих потребность в предоставлении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соблюдать условия договора о предоставлении социальных услуг, заключенного с поставщиком социальных услуг, в том числе своевременно и в полном объеме оплачивать стоимость предоставленных социальных у</w:t>
      </w:r>
      <w:r>
        <w:t>слуг при их предоставлении за плату или частичную плату.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4. ПРАВА, ОБЯЗАННОСТИ И ИНФОРМАЦИОННАЯ ОТКРЫТОСТЬ</w:t>
      </w:r>
    </w:p>
    <w:p w:rsidR="00000000" w:rsidRDefault="00A22377">
      <w:pPr>
        <w:pStyle w:val="ConsPlusTitle"/>
        <w:jc w:val="center"/>
      </w:pPr>
      <w:r>
        <w:t>ПОСТАВЩИКОВ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11. Права поставщиков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Поставщики социальных услуг имеют право: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запрашивать соотве</w:t>
      </w:r>
      <w:r>
        <w:t>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2) отказать в предоставлении социальной услуги получателю социальных услуг в с</w:t>
      </w:r>
      <w:r>
        <w:t xml:space="preserve">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случае, предусмотренном </w:t>
      </w:r>
      <w:hyperlink w:anchor="Par272" w:tooltip="3. Гражданину или получателю социальных услуг может быть отказано, в том числе временно, в предоставлении социальных услуг в стационарной форме в связи с наличием медицинских противопоказаний, перечень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Такой отказ возможен только при наличии соответствующего заключения уполномоченной медицинской организации." w:history="1">
        <w:r>
          <w:rPr>
            <w:color w:val="0000FF"/>
          </w:rPr>
          <w:t>частью 3 статьи 18</w:t>
        </w:r>
      </w:hyperlink>
      <w:r>
        <w:t xml:space="preserve"> настоящего Федерального закон</w:t>
      </w:r>
      <w:r>
        <w:t>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быть включенными в реестр поставщиков социальных услуг субъекта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получать в течение двух рабочих дней информацию о включении их в перечень рекомендуемых поставщиков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Поставщики социальных услуг вправе предо</w:t>
      </w:r>
      <w:r>
        <w:t>ставлять гражданам по их желанию, выраженному в письменной или электронной форме, дополнительные социальные услуги за плату.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12. Обязанности поставщиков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Поставщики социальных услуг обязаны: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осуществлять свою деятельность в соответствии с настоящим Федеральным законом, другими федеральными законами, законами и иными нормативными правовыми актами субъекта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предоставлять социальные услуги получателям социальных услуг в</w:t>
      </w:r>
      <w:r>
        <w:t xml:space="preserve"> соответствии с индивидуальными программами и условиями договоров, заключенных с получателями социальных услуг или их законными представителями, на основании требований настоящего Федерального закона;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предоставлять срочные социальные услуги в соответств</w:t>
      </w:r>
      <w:r>
        <w:t xml:space="preserve">ии со </w:t>
      </w:r>
      <w:hyperlink w:anchor="Par303" w:tooltip="Статья 21. Срочные социальные услуги" w:history="1">
        <w:r>
          <w:rPr>
            <w:color w:val="0000FF"/>
          </w:rPr>
          <w:t>статьей 21</w:t>
        </w:r>
      </w:hyperlink>
      <w:r>
        <w:t xml:space="preserve"> настоящего Федерального закона;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предоставлять бесплатно в доступной форме получателям социальных услуг или их законным представителям информацию об их правах и обязанностя</w:t>
      </w:r>
      <w:r>
        <w:t>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использовать информацию о получателях социальных услуг в со</w:t>
      </w:r>
      <w:r>
        <w:t>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предоставлять уполномоченному органу субъекта Российской Федерации информацию для формирования регистра получателей социа</w:t>
      </w:r>
      <w:r>
        <w:t>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7) осуществлять социальное сопровождение в соответствии со </w:t>
      </w:r>
      <w:hyperlink w:anchor="Par314" w:tooltip="Статья 22.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" w:history="1">
        <w:r>
          <w:rPr>
            <w:color w:val="0000FF"/>
          </w:rPr>
          <w:t>статьей 22</w:t>
        </w:r>
      </w:hyperlink>
      <w:r>
        <w:t xml:space="preserve"> настоящего Федерального закона;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8) обеспечивать получателям социальных услуг содействие в прохождении медико-социальной экспертизы, проводимой в установленном законодательством Российской </w:t>
      </w:r>
      <w:r>
        <w:lastRenderedPageBreak/>
        <w:t>Федерации порядке федеральными уч</w:t>
      </w:r>
      <w:r>
        <w:t>реждениями медико-социальной экспертизы;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предоставлять получателям социальных услуг возможность пользоваться услугами связи, в том числе сети "Интернет" и услугами почтовой связи, при получении услуг в организациях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10) выделять</w:t>
      </w:r>
      <w:r>
        <w:t xml:space="preserve"> супругам, проживающим в организации социального обслуживания, изолированное жилое помещение для совместного проживания;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11) обеспечивать получателям социальных услуг возможность свободного посещения их законными представителями, адвокатами, нотариусами, п</w:t>
      </w:r>
      <w:r>
        <w:t>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12) обеспечивать сохранность личных вещей и ценностей получателей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13) исполнять иные обязанност</w:t>
      </w:r>
      <w:r>
        <w:t>и, связанные с реализацией прав получателей социальных услуг на социальное обслуживание.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Поставщики социальных услуг при оказании социальных услуг не вправе: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ограничивать права, свободы и законные интересы получателей социальных услуг, в том числе пр</w:t>
      </w:r>
      <w:r>
        <w:t>и использовании лекарственных препаратов для медицинского применения;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применять физическое или психологическое насилие в отношении получателей социальных услуг, допускать их оскорбление, грубое обращение с ними;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помещать детей-инвалидов, не страдающи</w:t>
      </w:r>
      <w:r>
        <w:t>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13. Информационная открытость поставщиков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Поставщики с</w:t>
      </w:r>
      <w:r>
        <w:t xml:space="preserve">оциальных услуг формируют общедоступные информационные ресурсы, содержащие информацию о деятельности этих поставщиков, и обеспечивают доступ к данным ресурсам посредством размещения их на информационных стендах в помещениях поставщиков социальных услуг, в </w:t>
      </w:r>
      <w:r>
        <w:t>средствах массовой информации, в сети "Интернет", в том числе на официальном сайте организации социального обслуживания.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1" w:name="Par212"/>
      <w:bookmarkEnd w:id="1"/>
      <w:r>
        <w:t>2. Поставщики социальных услуг обеспечивают открытость и доступность информации: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1) о дате государственной регистрации, об </w:t>
      </w:r>
      <w:r>
        <w:t>учредителе (учредителях), о месте нахождения, филиалах (при их наличии), режиме, графике работы, контактных телефонах и об адресах электронной почты;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о структуре и об органах управления организации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о форме социального обслуживания, видах социальных услуг, порядке и об условиях их предоставления, о тарифах на социальные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4) о численности получателей социальных услуг по формам социального обслуживания и видам социальных услуг за счет бюджетны</w:t>
      </w:r>
      <w:r>
        <w:t>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5) о руководителе, его заместителях, руководителях филиалов (при их наличии), о персональном составе работников (с </w:t>
      </w:r>
      <w:r>
        <w:t>указанием с их согласия уровня образования, квалификации и опыта работы);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</w:t>
      </w:r>
      <w:r>
        <w:t xml:space="preserve">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7) о количестве свободных мест для приема получателей </w:t>
      </w:r>
      <w:r>
        <w:t>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об объеме</w:t>
      </w:r>
      <w:r>
        <w:t xml:space="preserve">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о наличии лицензий на осуществление деятельности, подлежащей л</w:t>
      </w:r>
      <w:r>
        <w:t>ицензированию в соответствии с законодательством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10) о финансово-хозяйственной деятельности;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11) о правилах внутреннего распорядка для получателей социальных услуг, правилах внутреннего трудового распорядка, коллективном договоре;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12)</w:t>
      </w:r>
      <w:r>
        <w:t xml:space="preserve">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12.1) о проведении независимой оценки качества условий оказания услуг организациями социального обслужи</w:t>
      </w:r>
      <w:r>
        <w:t>вания, которая определяется уполномоченным федеральным органом исполнительной власти;</w:t>
      </w:r>
    </w:p>
    <w:p w:rsidR="00000000" w:rsidRDefault="00A22377">
      <w:pPr>
        <w:pStyle w:val="ConsPlusNormal"/>
        <w:jc w:val="both"/>
      </w:pPr>
      <w:r>
        <w:t>(п. 12.1 введен Федеральным законом от 21.07.2014 N 256-ФЗ; в ред. Федерального закона от 01.05.2019 N 91-ФЗ)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13) об иной информации, которая размещается, опубликовываетс</w:t>
      </w:r>
      <w:r>
        <w:t>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3. Информация и документы, указанные в </w:t>
      </w:r>
      <w:hyperlink w:anchor="Par212" w:tooltip="2. Поставщики социальных услуг обеспечивают открытость и доступность информации:" w:history="1">
        <w:r>
          <w:rPr>
            <w:color w:val="0000FF"/>
          </w:rPr>
          <w:t>части 2</w:t>
        </w:r>
      </w:hyperlink>
      <w:r>
        <w:t xml:space="preserve"> настоящей статьи, подлежат размещению на официальном сайте поставщика социальных услуг в сети "Интернет" и обновлению в течение десяти рабочих дней со дня их создания, получения или внесения в </w:t>
      </w:r>
      <w:r>
        <w:t xml:space="preserve">них соответствующих </w:t>
      </w:r>
      <w:r>
        <w:lastRenderedPageBreak/>
        <w:t>изменений. Порядок размещения на официальном сайте поставщика социальных услуг в сети "Интернет" и обновления информации об этом поставщике (в том числе содержание указанной информации и форма ее предоставления) утверждается уполномочен</w:t>
      </w:r>
      <w:r>
        <w:t>ным федеральным органом исполнительной власти.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Утратил силу. - Федеральный закон от 05.12.2017 N 392-ФЗ.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5. ПРЕДОСТАВЛЕНИЕ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14. Обращение о предоставлении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Основанием для рассмотрения вопро</w:t>
      </w:r>
      <w:r>
        <w:t>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граждан, обращение государс</w:t>
      </w:r>
      <w:r>
        <w:t>твенных органов, органов местного самоуправления,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</w:t>
      </w:r>
      <w:r>
        <w:t>.</w:t>
      </w:r>
    </w:p>
    <w:p w:rsidR="00000000" w:rsidRDefault="00A22377">
      <w:pPr>
        <w:pStyle w:val="ConsPlusNormal"/>
        <w:jc w:val="both"/>
      </w:pPr>
      <w:r>
        <w:t>(в ред. Федерального закона от 14.11.2017 N 324-ФЗ)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15. Признание гражданина нуждающимся в социальном обслуживании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полная или частичная утрата способности либо возможности осуществлять са</w:t>
      </w:r>
      <w:r>
        <w:t>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</w:t>
      </w:r>
      <w:r>
        <w:t>я в постоянном постороннем уходе;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отсутствие возможности обеспечения ухода (в том числе временного) за инвалидом, ребенком</w:t>
      </w:r>
      <w:r>
        <w:t>, детьми, а также отсутствие попечения над ними;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</w:t>
      </w:r>
      <w:r>
        <w:t>е насилия в семье;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отсутствие работы и средст</w:t>
      </w:r>
      <w:r>
        <w:t>в к существованию;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8)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2. Уполномоченный орган субъекта Российской Федерации или </w:t>
      </w:r>
      <w:r>
        <w:t xml:space="preserve">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заявления. О принятом решении заявитель информируется в письменной </w:t>
      </w:r>
      <w:r>
        <w:t>или электронной форме. Решение об оказании срочных социальных услуг принимается немедленно.</w:t>
      </w:r>
    </w:p>
    <w:p w:rsidR="00000000" w:rsidRDefault="00A22377">
      <w:pPr>
        <w:pStyle w:val="ConsPlusNormal"/>
        <w:jc w:val="both"/>
      </w:pPr>
      <w:r>
        <w:t>(в ред. Федерального закона от 14.11.2017 N 324-ФЗ)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Решение об отказе в социальном обслуживании может быть обжаловано в судебном порядке.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16. Индивидуаль</w:t>
      </w:r>
      <w:r>
        <w:t>ная программа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Индивидуальная программа является документом, в котором указаны форма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</w:t>
      </w:r>
      <w:r>
        <w:t xml:space="preserve">риятия по социальному сопровождению, осуществляемые в соответствии со </w:t>
      </w:r>
      <w:hyperlink w:anchor="Par314" w:tooltip="Статья 22.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" w:history="1">
        <w:r>
          <w:rPr>
            <w:color w:val="0000FF"/>
          </w:rPr>
          <w:t>статьей 22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Индивидуальная программа составляется исходя из потребности гражданина в социальных услугах, пересматривается в зависимости от изменения этой потребности, но не реже чем раз в три года. Пе</w:t>
      </w:r>
      <w:r>
        <w:t>ресмотр индивидуальной программы осуществляется с учетом результатов реализованной индивидуальной программы.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Индивидуальная программа для гражданина или его законного представителя имеет рекомендательный характер, для поставщика социальных услуг - обяза</w:t>
      </w:r>
      <w:r>
        <w:t>тельный характер.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Индивидуальная программа составляется в двух экземплярах. Экземпляр индивидуальной программы, подписанный уполномоченным органом субъекта Российской Федерации или уполномоченной организацией, передается гражданину или его законному пре</w:t>
      </w:r>
      <w:r>
        <w:t>дставителю в срок не более чем десять рабочих дней со дня подачи заявления гражданина о предоставлении социального обслуживания. Второй экземпляр индивидуальной программы остается в уполномоченном органе субъекта Российской Федерации или в уполномоченной о</w:t>
      </w:r>
      <w:r>
        <w:t>рганизации.</w:t>
      </w:r>
    </w:p>
    <w:p w:rsidR="00000000" w:rsidRDefault="00A22377">
      <w:pPr>
        <w:pStyle w:val="ConsPlusNormal"/>
        <w:jc w:val="both"/>
      </w:pPr>
      <w:r>
        <w:t>(в ред. Федерального закона от 14.11.2017 N 324-ФЗ)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5. В случае изменения места жительства получателя социальных услуг индивидуальная программа, составленная по прежнему месту жительства, сохраняет свое действие в объеме перечня социальных услу</w:t>
      </w:r>
      <w:r>
        <w:t>г, установленного в субъекте Российской Федерации по новому месту жительства, до составления индивидуальной программы по новому месту жительства в сроки и в порядке, которые установлены настоящей статьей.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bookmarkStart w:id="2" w:name="Par262"/>
      <w:bookmarkEnd w:id="2"/>
      <w:r>
        <w:t>Статья 17. Договор о предоставлении со</w:t>
      </w:r>
      <w:r>
        <w:t>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Социальные услуги предоставляются гражданину на основании договора о предоставлении социальных услуг, заключаемого между поставщиком социальных услуг и гражданином или его законным представителем, в течение суток с даты представления индивидуальной прог</w:t>
      </w:r>
      <w:r>
        <w:t xml:space="preserve">раммы </w:t>
      </w:r>
      <w:r>
        <w:lastRenderedPageBreak/>
        <w:t>поставщику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Существенными условиями договора о предоставлении социальных услуг являются положения, определенные индивидуальной программой, а также стоимость социальных услуг в случае, если они предоставляются за плату или частичну</w:t>
      </w:r>
      <w:r>
        <w:t>ю плату.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Отношения, связанные с исполнением договора о предоставлении социальных услуг, регулируются в соответствии с законодательством Российской Федерации.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18. Отказ от социального обслуживания, социальной услуги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Гражданин или его законный</w:t>
      </w:r>
      <w:r>
        <w:t xml:space="preserve"> представитель имеет право отказаться от социального обслуживания, социальной услуги. Отказ оформляется в письменной форме и вносится в индивидуальную программу.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Отказ получателя социальных услуг или его законного представителя от социального обслуживан</w:t>
      </w:r>
      <w:r>
        <w:t>ия,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обслуживания, социальной услуги.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3" w:name="Par272"/>
      <w:bookmarkEnd w:id="3"/>
      <w:r>
        <w:t xml:space="preserve">3. Гражданину или получателю социальных услуг </w:t>
      </w:r>
      <w:r>
        <w:t xml:space="preserve">может быть отказано, в том числе временно, в предоставлении социальных услуг в стационарной форме в связи с наличием медицинских противопоказаний, перечень которых утверждается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здравоохранения. Такой отказ возможен только при наличии соответствующего заключения уполномоченной медицинской организации.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6. ФОРМЫ СОЦИАЛЬНОГО ОБСЛУЖИВАНИЯ, ВИДЫ</w:t>
      </w:r>
    </w:p>
    <w:p w:rsidR="00000000" w:rsidRDefault="00A22377">
      <w:pPr>
        <w:pStyle w:val="ConsPlusTitle"/>
        <w:jc w:val="center"/>
      </w:pPr>
      <w:r>
        <w:t>С</w:t>
      </w:r>
      <w:r>
        <w:t>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19. Формы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Социальные услуги предоставляются их получателям в форме социального обслуживания на дому, или в полустационарной форме, или в стационарной форме.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2. Социальные услуги в полустационарной форме </w:t>
      </w:r>
      <w:r>
        <w:t>предоставляются их получателям организацией социального обслуживания в определенное время суток.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Социальные услуги в стационарной форме предоставляются их получателям при постоянном, временном (на срок, определенный индивидуальной программой) или пятидн</w:t>
      </w:r>
      <w:r>
        <w:t xml:space="preserve">евном (в неделю) круглосуточном проживании в организации социального обслуживания. Получатели социальных услуг в стационарной форме обеспечиваются жилыми помещениями, а также помещениями для предоставления видов социальных услуг, предусмотренных </w:t>
      </w:r>
      <w:hyperlink w:anchor="Par294" w:tooltip="1) социально-бытовые, направленные на поддержание жизнедеятельности получателей социальных услуг в быту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300" w:tooltip="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" w:history="1">
        <w:r>
          <w:rPr>
            <w:color w:val="0000FF"/>
          </w:rPr>
          <w:t>7 статьи 20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При предоставлении социальных услуг в полустационарной форме или в стационарной форме должны быть обеспечены: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1) возможность сопровождения получате</w:t>
      </w:r>
      <w:r>
        <w:t>ля социальных услуг при передвижении по территории организации социального обслуживания, а также при пользовании услугами, предоставляемыми такой организацией;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возможность для самостоятельного передвижения по территории организации социального обслужива</w:t>
      </w:r>
      <w:r>
        <w:t>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дублирование текстовых сообщений голосовыми со</w:t>
      </w:r>
      <w:r>
        <w:t>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тифл</w:t>
      </w:r>
      <w:r>
        <w:t>осурдопереводчика, допуск собак-проводников;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(сурдоперевода), д</w:t>
      </w:r>
      <w:r>
        <w:t>опуск сурдопереводчика;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оказание иных видов посторонней помощи.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5. Граждане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при отсутствии</w:t>
      </w:r>
      <w:r>
        <w:t xml:space="preserve">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порядке, установленном нормативными правовыми актами субъектов Росс</w:t>
      </w:r>
      <w:r>
        <w:t>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6. Вопросы приема в стационарные организации социального обслуживания и выписки из таких организаций лиц, страдающих психическими расстройствами, регулируются законодательством Российской Федерации о психиатрической помощи.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20. Ви</w:t>
      </w:r>
      <w:r>
        <w:t>ды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Получателям социальных услуг с учетом их индивидуальных потребностей предоставляются следующие виды социальных услуг: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4" w:name="Par294"/>
      <w:bookmarkEnd w:id="4"/>
      <w:r>
        <w:t>1) социально-бытовые, направленные на поддержание жизнедеятельности получателей социальных услуг в быту;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</w:t>
      </w:r>
      <w:r>
        <w:t xml:space="preserve"> выявления отклонений в состоянии их здоровья;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</w:t>
      </w:r>
      <w:r>
        <w:lastRenderedPageBreak/>
        <w:t>том числе оказание психологической помощи</w:t>
      </w:r>
      <w:r>
        <w:t xml:space="preserve"> анонимно с использованием телефона доверия;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</w:t>
      </w:r>
      <w:r>
        <w:t>ю их досуга, оказание помощи семье в воспитании детей;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6) социально-правовые, направленные на оказание помощи в получении </w:t>
      </w:r>
      <w:r>
        <w:t>юридических услуг, в том числе бесплатно, в защите прав и законных интересов получателей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5" w:name="Par300"/>
      <w:bookmarkEnd w:id="5"/>
      <w:r>
        <w:t xml:space="preserve">7) услуги в целях повышения коммуникативного потенциала получателей социальных услуг, имеющих ограничения жизнедеятельности, в том числе </w:t>
      </w:r>
      <w:r>
        <w:t>детей-инвалидов;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срочные социальные услуги.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bookmarkStart w:id="6" w:name="Par303"/>
      <w:bookmarkEnd w:id="6"/>
      <w:r>
        <w:t>Статья 21. Срочные социальные услуги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Срочные социальные услуги включают в себя: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обеспечение бесплатным горячим питанием или наборами продуктов;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обеспечение одеждой, обувью и другими пред</w:t>
      </w:r>
      <w:r>
        <w:t>метами первой необходимости;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содействие в получении временного жилого помещения;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содействие в получении экстренной психологической пом</w:t>
      </w:r>
      <w:r>
        <w:t>ощи с привлечением к этой работе психологов и священнослужителей;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иные срочные социальные услуги.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Предоставление срочных социальных услуг в целях оказания неотложной помощи осуществляется в сроки, обусловленные нуждаемостью получателя социальных услу</w:t>
      </w:r>
      <w:r>
        <w:t>г, без составления индивидуальной программы и без заключения договора о предоставлении социальных услуг. Основанием для предоставления срочных социальных услуг является заявление получателя социальных услуг, а также получение от медицинских, образовательны</w:t>
      </w:r>
      <w:r>
        <w:t>х или иных организаций, не входящих в систему социального обслуживания, информации о гражданах, нуждающихся в предоставлении срочных социальных услуг. Подтверждением предоставления срочных социальных услуг является акт о предоставлении срочных социальных у</w:t>
      </w:r>
      <w:r>
        <w:t>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 срочных социальных услуг подтверждается подписью их получателя.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bookmarkStart w:id="7" w:name="Par314"/>
      <w:bookmarkEnd w:id="7"/>
      <w:r>
        <w:t xml:space="preserve">Статья 22. Содействие в предоставлении медицинской, психологической, </w:t>
      </w:r>
      <w:r>
        <w:lastRenderedPageBreak/>
        <w:t>педагогической, юридической, социальной помощи, не относящейся к социальным услугам (социальное сопровождение)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При необходимости гражданам, в том числе родителям, опекунам, попечителя</w:t>
      </w:r>
      <w:r>
        <w:t>м, иным законным представителям несовершеннолетних детей, оказывается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Социальное со</w:t>
      </w:r>
      <w:r>
        <w:t xml:space="preserve">провождение осуществляется путем привлечения организаций, предоставляющих такую помощь, на основе межведомственного взаимодействия в соответствии со </w:t>
      </w:r>
      <w:hyperlink w:anchor="Par450" w:tooltip="Статья 28. Межведомственное взаимодействие при организации социального обслуживания в субъекте Российской Федерации" w:history="1">
        <w:r>
          <w:rPr>
            <w:color w:val="0000FF"/>
          </w:rPr>
          <w:t>статьей 28</w:t>
        </w:r>
      </w:hyperlink>
      <w:r>
        <w:t xml:space="preserve"> настоящего Федерального закона. Мероприятия по социальному сопровождению отражаются в индивидуальной программе.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7. ОРГАНИЗАЦИЯ ПРЕДОСТАВЛЕНИЯ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23. Организации социального обслуж</w:t>
      </w:r>
      <w:r>
        <w:t>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Организациями социального обслуживания являются организации, осуществляющие социальное обслуживание на дому, полустационарное социальное обслуживание, стационарное социальное обслуживание.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Организации социального обслуживания в субъектах Росс</w:t>
      </w:r>
      <w:r>
        <w:t>ийской Федерации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</w:t>
      </w:r>
      <w:r>
        <w:t>ого обслуживания, их структурных подразделений.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В государственных организациях социального обслуживания создаются попечительские советы.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Структура, порядок формирования, срок полномочий, компетенция попечительского совета и порядок принятия им решени</w:t>
      </w:r>
      <w:r>
        <w:t>й определяются уставом организации социального обслуживания в соответствии с законодательством Российской Федерации на основании примерного положения о попечительском совете организации социального обслуживания.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23.1. Независимая оценка качества ус</w:t>
      </w:r>
      <w:r>
        <w:t>ловий оказания услуг организациями социального обслуживания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ind w:firstLine="540"/>
        <w:jc w:val="both"/>
      </w:pPr>
      <w:r>
        <w:t>(введена Федеральным законом от 21.07.2014 N 256-ФЗ)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Независимая оценка качества условий оказания услуг организациями социального обслуживан</w:t>
      </w:r>
      <w:r>
        <w:t>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обслуживания, а также в целях повышения качества их деятельности.</w:t>
      </w:r>
    </w:p>
    <w:p w:rsidR="00000000" w:rsidRDefault="00A22377">
      <w:pPr>
        <w:pStyle w:val="ConsPlusNormal"/>
        <w:jc w:val="both"/>
      </w:pPr>
      <w:r>
        <w:t>(част</w:t>
      </w:r>
      <w:r>
        <w:t>ь 1 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2.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критериям, как </w:t>
      </w:r>
      <w:r>
        <w:lastRenderedPageBreak/>
        <w:t>открытость и доступность информа</w:t>
      </w:r>
      <w:r>
        <w:t xml:space="preserve">ции об организации социального обслуживания; комфортность условий предоставления социальных услуг, в том числе время ожидания предоставления услуг; доброжелательность, вежливость работников организации социального обслуживания; удовлетворенность качеством </w:t>
      </w:r>
      <w:r>
        <w:t>условий оказания услуг, а также доступность услуг для инвалидов.</w:t>
      </w:r>
    </w:p>
    <w:p w:rsidR="00000000" w:rsidRDefault="00A22377">
      <w:pPr>
        <w:pStyle w:val="ConsPlusNormal"/>
        <w:jc w:val="both"/>
      </w:pPr>
      <w:r>
        <w:t>(часть 2 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Независимая оценка качества условий оказания услуг организациями социального обслуживания проводится в соответствии с положениям</w:t>
      </w:r>
      <w:r>
        <w:t>и настоящей статьи.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обслуживания, размещаемая также в форме открытых данных.</w:t>
      </w:r>
    </w:p>
    <w:p w:rsidR="00000000" w:rsidRDefault="00A22377">
      <w:pPr>
        <w:pStyle w:val="ConsPlusNormal"/>
        <w:jc w:val="both"/>
      </w:pPr>
      <w:r>
        <w:t>(часть 3 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Утратил силу. - Федеральный закон от 05.12.2017 N 392-ФЗ.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5. В целях создания условий для организации проведения независимой оценки качества условий оказания услуг организациями социального обс</w:t>
      </w:r>
      <w:r>
        <w:t>луживания: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</w:t>
      </w:r>
      <w:r>
        <w:t xml:space="preserve"> организаций, созданных в целях защиты прав и интересов граждан, общероссийских общественных объединений инвалидов, общероссийских общественных организаций ветеранов общественный совет по проведению независимой оценки качества условий оказания услуг органи</w:t>
      </w:r>
      <w:r>
        <w:t>зациями социального обслуживания, учредителем которых является Российская Федерация, а также негосударственными организациями социального обслуживания, которые оказывают социальные услуги за счет средств федерального бюджета, и утверждает его состав. Общес</w:t>
      </w:r>
      <w:r>
        <w:t>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</w:t>
      </w:r>
      <w:r>
        <w:t>уживания. Перечень организаций социального обслуживания, в отношении которых не проводится независимая оценка качества условий оказания ими услуг, утверждается уполномоченным федеральным органом исполнительной власти с предварительным обсуждением на общест</w:t>
      </w:r>
      <w:r>
        <w:t>венном совете по проведению независимой оценки качества условий оказания услуг организациями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общественные палаты субъектов Российской Федерации по обращению уполномоченных органов исполнительной власти субъектов Российской Феде</w:t>
      </w:r>
      <w:r>
        <w:t>рации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интересов граждан, общественных объединений инвалидов, общественных организаций ветеранов</w:t>
      </w:r>
      <w:r>
        <w:t xml:space="preserve"> общественные советы по проведению независимой оценки качества условий оказания услуг организациями социального обслуживания, которые расположены на территориях субъектов Российской Федерации и учредителями которых являются субъекты Российской Федерации, а</w:t>
      </w:r>
      <w:r>
        <w:t xml:space="preserve"> также негосударственными организациями социального обслуживания, которые оказывают социальные услуги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</w:t>
      </w:r>
      <w:r>
        <w:t xml:space="preserve">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</w:t>
      </w:r>
      <w:r>
        <w:lastRenderedPageBreak/>
        <w:t>социального обслуживания.</w:t>
      </w:r>
    </w:p>
    <w:p w:rsidR="00000000" w:rsidRDefault="00A22377">
      <w:pPr>
        <w:pStyle w:val="ConsPlusNormal"/>
        <w:jc w:val="both"/>
      </w:pPr>
      <w:r>
        <w:t>(часть 5 в ред. Федеральног</w:t>
      </w:r>
      <w:r>
        <w:t>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5.1. Состав общественного совета по проведению независимой оценки качества условий оказания услуг организациями социального обслуживания (далее - общественный совет по независимой оценке качества) утверждается сроком на три</w:t>
      </w:r>
      <w:r>
        <w:t xml:space="preserve">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</w:t>
      </w:r>
      <w:r>
        <w:t>ой власти, общественных объединений, осуществляющих деятельность в сфере социального обслуживания, а также руководители (их заместители) и работники организаций социального обслуживания. При этом общественный совет по независимой оценке качества привлекает</w:t>
      </w:r>
      <w:r>
        <w:t xml:space="preserve"> к своей работе представителей общественных объединений, осуществляющих деятельность в сфере социального обслуживания, общественной палаты для обсуждения и формирования результатов такой оценки. Число членов общественного совета по независимой оценке качес</w:t>
      </w:r>
      <w:r>
        <w:t>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</w:t>
      </w:r>
      <w:r>
        <w:t>жит размещению в сети "Интернет" на официальном сайте соответственно уполномоченного федерального органа исполнительной власти, органа исполнительной власти субъекта Российской Федерации.</w:t>
      </w:r>
    </w:p>
    <w:p w:rsidR="00000000" w:rsidRDefault="00A22377">
      <w:pPr>
        <w:pStyle w:val="ConsPlusNormal"/>
        <w:jc w:val="both"/>
      </w:pPr>
      <w:r>
        <w:t>(часть 5.1 введена Федеральным законом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5.2. </w:t>
      </w:r>
      <w:r>
        <w:t>Положение об общественном совете по независимой оценке качества утверждается органом государственной власти, при котором создан указанный общественный совет.</w:t>
      </w:r>
    </w:p>
    <w:p w:rsidR="00000000" w:rsidRDefault="00A22377">
      <w:pPr>
        <w:pStyle w:val="ConsPlusNormal"/>
        <w:jc w:val="both"/>
      </w:pPr>
      <w:r>
        <w:t>(часть 5.2 введена Федеральным законом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6. Показатели, характеризующие общи</w:t>
      </w:r>
      <w:r>
        <w:t>е критерии оценки качества условий оказания услуг организациями социального обслуживания, в отношении которых проводится независимая оценка качества условий оказания ими услуг, устанавливаются уполномоченным федеральным органом исполнительной власти с пред</w:t>
      </w:r>
      <w:r>
        <w:t>варительным обсуждением на общественном совете по независимой оценке качества.</w:t>
      </w:r>
    </w:p>
    <w:p w:rsidR="00000000" w:rsidRDefault="00A22377">
      <w:pPr>
        <w:pStyle w:val="ConsPlusNormal"/>
        <w:jc w:val="both"/>
      </w:pPr>
      <w:r>
        <w:t>(часть 6 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7 - 8. Утратили силу. - Федеральный закон от 05.12.2017 N 392-ФЗ.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9. Независимая оценка качества условий оказания усл</w:t>
      </w:r>
      <w:r>
        <w:t>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</w:t>
      </w:r>
    </w:p>
    <w:p w:rsidR="00000000" w:rsidRDefault="00A22377">
      <w:pPr>
        <w:pStyle w:val="ConsPlusNormal"/>
        <w:jc w:val="both"/>
      </w:pPr>
      <w:r>
        <w:t>(часть 9 в ред. Федерального закона от 05.12.201</w:t>
      </w:r>
      <w:r>
        <w:t>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10. Общественные советы по независимой оценке качества: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определяют перечни организаций социального обслуживания, в отношении которых проводится независимая оценка;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принимают участие в ра</w:t>
      </w:r>
      <w:r>
        <w:t xml:space="preserve">ссмотрении проектов документации о закупках работ, услуг, а также проектов государственных контрактов, заключаемых уполномоченным федеральным </w:t>
      </w:r>
      <w:r>
        <w:lastRenderedPageBreak/>
        <w:t>органом исполнительной власти, уполномоченными органами субъектов Российской Федерации с организацией, которая осу</w:t>
      </w:r>
      <w:r>
        <w:t>ществляет сбор и обобщение информации о качестве условий оказания услуг организациями социального обслуживания (далее - оператор);</w:t>
      </w:r>
    </w:p>
    <w:p w:rsidR="00000000" w:rsidRDefault="00A22377">
      <w:pPr>
        <w:pStyle w:val="ConsPlusNormal"/>
        <w:jc w:val="both"/>
      </w:pPr>
      <w:r>
        <w:t>(п. 2 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утратил силу. - Федеральный закон от 05.12.2017 N 392-ФЗ;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осущ</w:t>
      </w:r>
      <w:r>
        <w:t>ествляют независимую оценку качества условий оказания услуг организациями социального обслуживания с учетом информации, представленной оператором;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представляют соответственно в уполномоченный федеральн</w:t>
      </w:r>
      <w:r>
        <w:t>ый орган исполнительной власти,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обслуживания, а также предложения об улучшении качества их деятельности.</w:t>
      </w:r>
    </w:p>
    <w:p w:rsidR="00000000" w:rsidRDefault="00A22377">
      <w:pPr>
        <w:pStyle w:val="ConsPlusNormal"/>
        <w:jc w:val="both"/>
      </w:pPr>
      <w:r>
        <w:t>(в ред. Фе</w:t>
      </w:r>
      <w:r>
        <w:t>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11. Заключение государственных контрактов на выполнение работ,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</w:t>
      </w:r>
      <w:r>
        <w:t xml:space="preserve">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Уполномоченный федеральный орган исполнительной власти, уполномоченные органы государственной власти с</w:t>
      </w:r>
      <w:r>
        <w:t>убъектов Российской Федерации по результатам заключения государственных контрактов оформляют решение об определении оператора, ответственного за сбор и обобщение информации о качестве условий оказания услуг организациями социального обслуживания, а также п</w:t>
      </w:r>
      <w:r>
        <w:t>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A22377">
      <w:pPr>
        <w:pStyle w:val="ConsPlusNormal"/>
        <w:jc w:val="both"/>
      </w:pPr>
      <w:r>
        <w:t>(часть 11 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12. Поступившая соответственно в уполномоченный федеральный орган исполнительной</w:t>
      </w:r>
      <w:r>
        <w:t xml:space="preserve"> власти,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</w:t>
      </w:r>
      <w:r>
        <w:t>вается ими при выработке мер по совершенствованию деятельности организаций социального обслуживания и оценке деятельности их руководителей.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13. Информация о результатах независимой оценки качества условий</w:t>
      </w:r>
      <w:r>
        <w:t xml:space="preserve"> оказания услуг организациями социального обслуживания размещается соответственно: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уполномоченным федеральным органом исполнительной власти на официальном сайте для размещения информации о государствен</w:t>
      </w:r>
      <w:r>
        <w:t>ных и муниципальных учреждениях в сети "Интернет";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2) уполномоченными органами субъектов Российской Федерации на своих официальных </w:t>
      </w:r>
      <w:r>
        <w:lastRenderedPageBreak/>
        <w:t>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A22377">
      <w:pPr>
        <w:pStyle w:val="ConsPlusNormal"/>
        <w:jc w:val="both"/>
      </w:pPr>
      <w:r>
        <w:t>(в ред.</w:t>
      </w:r>
      <w:r>
        <w:t xml:space="preserve">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14. Состав информации о результатах независимой оценки качества условий оказания услуг организациями социального обслуживания, включая единые требования к такой информации, и порядок ее размещения на официальном</w:t>
      </w:r>
      <w:r>
        <w:t xml:space="preserve">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15. Уполномоченный федеральный орган исполнительной власти, уполномоченные органы субъектов Российской Федерации и организации социального обслуживания обеспечивают на своих официальных сайтах в сети "Интернет" техническую возможность выражения мнений полу</w:t>
      </w:r>
      <w:r>
        <w:t>чателями услуг и иными гражданами о качестве условий оказания этих услуг.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16. Контроль за соблюдением процедур проведения независимой оценки качества условий оказания услуг организациями социального обслу</w:t>
      </w:r>
      <w:r>
        <w:t>живания осуществляется в соответствии с законодательством Российской Федерации.</w:t>
      </w:r>
    </w:p>
    <w:p w:rsidR="00000000" w:rsidRDefault="00A22377">
      <w:pPr>
        <w:pStyle w:val="ConsPlusNormal"/>
        <w:jc w:val="both"/>
      </w:pPr>
      <w:r>
        <w:t>(в ред. Федерального закона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17. Руководители государственных организаций социального обслуживания несут ответственность за непринятие мер по устранению </w:t>
      </w:r>
      <w:r>
        <w:t>недостатков, выявленных в ходе независимой оценки качества условий оказания услуг организациями социального обслуживания, в соответствии с трудовым законодательством. В трудовых договорах с руководителями организаций социального обслуживания в показатели э</w:t>
      </w:r>
      <w:r>
        <w:t>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недостатков, выявленных в ходе такой оценки.</w:t>
      </w:r>
    </w:p>
    <w:p w:rsidR="00000000" w:rsidRDefault="00A22377">
      <w:pPr>
        <w:pStyle w:val="ConsPlusNormal"/>
        <w:jc w:val="both"/>
      </w:pPr>
      <w:r>
        <w:t>(часть 17 введена Федеральным за</w:t>
      </w:r>
      <w:r>
        <w:t>коном от 05.12.2017 N 392-ФЗ)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18.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власти,</w:t>
      </w:r>
      <w:r>
        <w:t xml:space="preserve">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Федерации.</w:t>
      </w:r>
    </w:p>
    <w:p w:rsidR="00000000" w:rsidRDefault="00A22377">
      <w:pPr>
        <w:pStyle w:val="ConsPlusNormal"/>
        <w:jc w:val="both"/>
      </w:pPr>
      <w:r>
        <w:t xml:space="preserve">(часть 18 введена Федеральным законом от 05.12.2017 N </w:t>
      </w:r>
      <w:r>
        <w:t>392-ФЗ)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24. Информационные системы в сфере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Информационными системами в сфере социального обслуживания (далее - информационные системы) осуществляются сбор, хранение, обработка и предоставление информации о поставщиках с</w:t>
      </w:r>
      <w:r>
        <w:t>оциальных услуг (реестр поставщиков социальных услуг) и о получателях социальных услуг (регистр получателей социальных услуг) на основании данных, представляемых поставщиками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Операторами информационных систем являются уполномоченный ор</w:t>
      </w:r>
      <w:r>
        <w:t xml:space="preserve">ган субъекта </w:t>
      </w:r>
      <w:r>
        <w:lastRenderedPageBreak/>
        <w:t>Российской Федерации и организации, с которыми указанный орган заключил договоры об эксплуатации информационных систем.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Информация, содержащаяся в информационных системах, используется в целях мониторинга социального обслуживания, осуществл</w:t>
      </w:r>
      <w:r>
        <w:t xml:space="preserve">ения государственного контроля (надзора) в сфере социального обслуживания в соответствии со </w:t>
      </w:r>
      <w:hyperlink w:anchor="Par508" w:tooltip="Статья 33. Государственный контроль (надзор) в сфере социального обслуживания" w:history="1">
        <w:r>
          <w:rPr>
            <w:color w:val="0000FF"/>
          </w:rPr>
          <w:t>статьей 33</w:t>
        </w:r>
      </w:hyperlink>
      <w:r>
        <w:t xml:space="preserve"> настоящего Федерального закона и в иных целях, </w:t>
      </w:r>
      <w:r>
        <w:t>определенных законодательством Российской Федерации.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25. Реестр поставщиков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Реестр поставщиков социальных услуг формируется в субъекте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Включение организаций социального обслуживания в реестр поставщиков социальных услуг осуществляется на добровольной основе.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Реестр поставщиков социальных услуг содержит следующую информацию: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регистрационный номер учетной записи;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2) полное и (если </w:t>
      </w:r>
      <w:r>
        <w:t>имеется) сокращенное наименование поставщика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дата государственной регистрации юридического лица, индивидуального предпринимателя, являющихся поставщиками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организационно-правовая форма поставщика социальных услуг (д</w:t>
      </w:r>
      <w:r>
        <w:t>ля юридических лиц);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адрес (место нахождения, место предоставления социальных услуг), контактный телефон, адрес электронной почты поставщика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фамилия, имя, отчество руководителя поставщика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информация о лицензиях,</w:t>
      </w:r>
      <w:r>
        <w:t xml:space="preserve"> имеющихся у поставщика социальных услуг (при необходимости);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сведения о формах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перечень предоставляемых социальных услуг по формам социального обслуживания и видам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10) тарифы на предоставляемые социальные </w:t>
      </w:r>
      <w:r>
        <w:t>услуги по формам социального обслуживания и видам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11) 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12) информация об ус</w:t>
      </w:r>
      <w:r>
        <w:t>ловиях предоставления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13) информация о результатах проведенных проверок;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14) информация об опыте работы поставщика социальных услуг за последние пять лет;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15) иная информация, определенная Правительством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Реестр по</w:t>
      </w:r>
      <w:r>
        <w:t>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"Интернет" в соответствии с требованиями законодательства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5. Поставщик социальных </w:t>
      </w:r>
      <w:r>
        <w:t>услуг с момента его включения в реестр поставщиков социальных услуг несет ответственность за достоверность и актуальность информации, содержащейся в этом реестре.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6. Информация о поставщиках социальных услуг размещается в Единой государственной информацион</w:t>
      </w:r>
      <w:r>
        <w:t>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"О государственной со</w:t>
      </w:r>
      <w:r>
        <w:t>циальной помощи".</w:t>
      </w:r>
    </w:p>
    <w:p w:rsidR="00000000" w:rsidRDefault="00A22377">
      <w:pPr>
        <w:pStyle w:val="ConsPlusNormal"/>
        <w:jc w:val="both"/>
      </w:pPr>
      <w:r>
        <w:t>(часть 6 введена Федеральным законом от 07.03.2018 N 56-ФЗ)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26. Регистр получателей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Регистр получателей социальных услуг формируется в субъекте Российской Федерации на основании данных, предоставляемых поставщиками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Регистр получателей социальных услуг содержит следующую информацию о получателе социальных услуг: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1) </w:t>
      </w:r>
      <w:r>
        <w:t>регистрационный номер учетной записи;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фамилия, имя, отчество;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дата рождения;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пол;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адрес (место жительства), контактный телефон;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страховой номер индивидуального лицевого счета;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серия, номер паспорта или данные иного документа, удостоверяющ</w:t>
      </w:r>
      <w:r>
        <w:t>его личность, дата выдачи этих документов и наименование выдавшего их органа;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дата обращения с просьбой о предоставлении социальных услуг;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дата оформления и номер индивидуальной программы;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10) наименование поставщика или наименования поставщиков соци</w:t>
      </w:r>
      <w:r>
        <w:t>альных услуг, реализующих индивидуальную программу;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11) перечень социальных услуг,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тарифов, стоимости социаль</w:t>
      </w:r>
      <w:r>
        <w:t>ных услуг для получателя социальных услуг, источников финансирования, периодичности и результатов их предоставления;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12) иная информация, определенная Правительством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Информация о получателях социальных услуг, а также о социальных у</w:t>
      </w:r>
      <w:r>
        <w:t>слугах, предоставляемых им в соответствии с настоящим Федеральным законом,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</w:t>
      </w:r>
      <w:r>
        <w:t>ального обеспечения осуществляются в соответствии с Федеральным законом от 17 июля 1999 года N 178-ФЗ "О государственной социальной помощи".</w:t>
      </w:r>
    </w:p>
    <w:p w:rsidR="00000000" w:rsidRDefault="00A22377">
      <w:pPr>
        <w:pStyle w:val="ConsPlusNormal"/>
        <w:jc w:val="both"/>
      </w:pPr>
      <w:r>
        <w:t>(часть 3 введена Федеральным законом от 07.03.2018 N 56-ФЗ)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27. Требования к порядку предоставления социаль</w:t>
      </w:r>
      <w:r>
        <w:t>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Порядок предоставления социальных услуг обязателен для исполнения поставщиками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Порядок предоставления социальных услуг устанавливается по формам социального обслуживания, видам социальных услуг и включает в себя: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наиме</w:t>
      </w:r>
      <w:r>
        <w:t>нование социальной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стандарт социальной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правила предоставления социальной услуги бесплатно либо за плату или частичную плату;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требования к деятельности поставщика социальной услуги в сфере социального обслуживания;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5) перечень документов, необходимых для предоставления социальной услуги, с указанием документов и информации, которые должен представить получатель социальной услуги, и документов, которые подлежат представлению в рамках межведомственного информационного </w:t>
      </w:r>
      <w:r>
        <w:t>взаимодействия или представляются получателем социальной услуги по собственной инициативе;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иные положения в зависимости от формы социального обслуживания, видов социальных услуг.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Стандарт социальной услуги включает в себя: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описание социальной услу</w:t>
      </w:r>
      <w:r>
        <w:t>ги, в том числе ее объем;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сроки предоставления социальной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подушевой норматив финансирования социальной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показатели качества и оценку результатов предоставления социальной услуги;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5) условия предоставления социальной услуги, в том чи</w:t>
      </w:r>
      <w:r>
        <w:t>сле условия доступности предоставления социальной услуги для инвалидов и других лиц с учетом ограничений их жизнедеятельности;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иные необходимые для предоставления социальной услуги положения.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bookmarkStart w:id="8" w:name="Par450"/>
      <w:bookmarkEnd w:id="8"/>
      <w:r>
        <w:t>Статья 28. Межведомственное взаимодействие при о</w:t>
      </w:r>
      <w:r>
        <w:t>рганизации социального обслуживания в субъекте Российской Федерации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</w:t>
      </w:r>
      <w:r>
        <w:t>го взаимодействия,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Федерации, установленных настоящим Федеральным законом.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Регламент межведомст</w:t>
      </w:r>
      <w:r>
        <w:t>венного взаимодействия определяет: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перечень органов государственной власти субъекта Российской Федерации, осуществляющих межведомственное взаимодействие;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виды деятельности, осуществляемой органами государственной власти субъекта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порядок и формы межведомственного взаимодействия;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требования к содержанию, формам и условиям обмена информацией, в том числе в электронной форме;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5) механизм реализации мероприятий по социальному сопровождению, в том числе порядок привлечения органи</w:t>
      </w:r>
      <w:r>
        <w:t>заций к его осуществлению;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порядок осуществления государственного контроля (надзора) и оценки результатов межведомственного взаимодействия.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29. Профилактика обстоятельств, обусловливающих нуждаемость гражданина в социальном обслуживании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Проф</w:t>
      </w:r>
      <w:r>
        <w:t>илактика обстоятельств, обусловливающих нуждаемость гражданина в социальном обслуживании, осуществляется путем: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обследования условий жизнедеятельности гражданина, определения причин, влияющих на ухудшение этих условий;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анализа данных государственной статистической отчетности, проведения при необходимости выборочных социологических опросов.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Мероприятия по профилактике обстоятельств, обусловливающих нуждаемость гражданина в социальном обслуживании, осуществляются в т</w:t>
      </w:r>
      <w:r>
        <w:t xml:space="preserve">ом числе в рамках региональных программ </w:t>
      </w:r>
      <w:r>
        <w:lastRenderedPageBreak/>
        <w:t>социального обслуживания, утвержденных органами государственной власти субъектов Российской Федерации.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8. ФИНАНСИРОВАНИЕ СОЦИАЛЬНОГО ОБСЛУЖИВАНИЯ И УСЛОВИЯ</w:t>
      </w:r>
    </w:p>
    <w:p w:rsidR="00000000" w:rsidRDefault="00A22377">
      <w:pPr>
        <w:pStyle w:val="ConsPlusTitle"/>
        <w:jc w:val="center"/>
      </w:pPr>
      <w:r>
        <w:t>ОПЛАТЫ СОЦИАЛЬНЫХ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30. Финансовое обеспе</w:t>
      </w:r>
      <w:r>
        <w:t>чение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Источниками финансового обеспечения социального обслуживания являются: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средства бюджетов бюджетной системы Российской Федерации;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благотворительные взносы и пожертвования;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средства получателей социальных услуг при</w:t>
      </w:r>
      <w:r>
        <w:t xml:space="preserve"> предоставлении социальных услуг за плату или частичную плату;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доходы от предпринимательской и иной приносящей доход деятельности, осуществляемой организациями социального обслуживания, а также иные не запрещенные законом источники.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Финансовое обеспе</w:t>
      </w:r>
      <w:r>
        <w:t>чение деятельности организаций социального обслуживания, находящихся в ведении федеральных органов исполнительной власти, осуществляется в соответствии с бюджетным законодательством Российской Федерации за счет средств федерального бюджета, а также за счет</w:t>
      </w:r>
      <w:r>
        <w:t xml:space="preserve"> средств получателей социальных услуг при предоставлении социальных услуг за плату или частичную плату.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3.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</w:t>
      </w:r>
      <w:r>
        <w:t>нодательством Российской Федерации за счет средств бюджета субъекта Российской Федерации, а также за счет средств получателей социальных услуг при предоставлении социальных услуг за плату или частичную плату.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4. Финансовое обеспечение предоставления социал</w:t>
      </w:r>
      <w:r>
        <w:t>ьных услуг негосударственными организациями,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пре</w:t>
      </w:r>
      <w:r>
        <w:t>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</w:t>
      </w:r>
      <w:r>
        <w:t>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плату.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5. Уполномоченный федеральный ор</w:t>
      </w:r>
      <w:r>
        <w:t>ган исполнительной власти, уполномоченный орган субъекта Российской Федерации вправе привлекать иные источники финансирования социального обслуживания, в том числе для реализации совместных проектов в данной сфере.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6. Порядок расходования средств, образова</w:t>
      </w:r>
      <w:r>
        <w:t xml:space="preserve">вшихся в результате взимания платы за </w:t>
      </w:r>
      <w:r>
        <w:lastRenderedPageBreak/>
        <w:t>предоставление социальных услуг, устанавливается: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федеральным органом исполнительной власти - для организаций социального обслуживания, находящихся в ведении федеральных органов исполнительной власти;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2) уполномочен</w:t>
      </w:r>
      <w:r>
        <w:t>ным органом субъекта Российской Федерации - для организаций социального обслуживания субъекта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7. Порядок расходования средств, образовавшихся в результате взимания платы за предоставление социальных услуг, должен предусматривать возмо</w:t>
      </w:r>
      <w:r>
        <w:t>жность использования этих средств на текущую деятельность, развитие организации социального обслуживания, стимулирование ее работников.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8. Если гражданин получает социальные услуги, предусмотренные индивидуальной программой, у поставщика или поставщиков со</w:t>
      </w:r>
      <w:r>
        <w:t>циальных услуг, которые включены в реестр поставщиков социальных услуг субъекта Российской Федерации, но не участвуют в выполнении государственного задания (заказа), поставщику или поставщикам социальных услуг выплачивается компенсация в размере и в порядк</w:t>
      </w:r>
      <w:r>
        <w:t>е, которые определяются нормативными правовыми актами субъекта Российской Федерации.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31. Предоставление социальных услуг бесплатно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bookmarkStart w:id="9" w:name="Par490"/>
      <w:bookmarkEnd w:id="9"/>
      <w:r>
        <w:t>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несовершеннолетним детям;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2) лицам, пострадавшим в результате чрезвычайных ситуаций, вооруженных </w:t>
      </w:r>
      <w:r>
        <w:t>межнациональных (межэтнических) конфликтов.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Социальные услуги в форме социального обслуживания на дому и в полустационарной форме социального обслуживания предоставляются бесплатно, если на дату обращения среднедушевой доход получателя социальных услуг,</w:t>
      </w:r>
      <w:r>
        <w:t xml:space="preserve"> рассчитанный в соответствии с нормативными правовыми актами Российской Федерации, ниже предельной величины или равен предельной величине среднедушевого дохода для предоставления социальных услуг бесплатно, установленной законом субъекта Российской Федерац</w:t>
      </w:r>
      <w:r>
        <w:t>ии.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10" w:name="Par494"/>
      <w:bookmarkEnd w:id="10"/>
      <w:r>
        <w:t>3. Нормативными правовыми актами субъектов Российской Федерации могут быть предусмотрены иные категории граждан, которым социальные услуги предоставляются бесплатно.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11" w:name="Par495"/>
      <w:bookmarkEnd w:id="11"/>
      <w:r>
        <w:t>4. Порядок определения среднедушевого дохода для предоставлени</w:t>
      </w:r>
      <w:r>
        <w:t>я социальных услуг бесплатно для целей настоящего Федерального закона устанавливается Правительством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bookmarkStart w:id="12" w:name="Par496"/>
      <w:bookmarkEnd w:id="12"/>
      <w:r>
        <w:t>5. Размер предельной величины среднедушевого дохода для предоставления социальных услуг бесплатно устанавливается законам</w:t>
      </w:r>
      <w:r>
        <w:t>и субъекта Российской Федерации и не может быть ниже полуторной величины прожиточного минимума, установленного в субъекте Российской Федерации для основных социально-демографических групп населения.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32. Определение размера платы за предоставление с</w:t>
      </w:r>
      <w:r>
        <w:t>оциальных услуг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плату, если на дату обращения среднедушевой доход получателей социальных услуг, рассчи</w:t>
      </w:r>
      <w:r>
        <w:t xml:space="preserve">танный в соответствии с </w:t>
      </w:r>
      <w:hyperlink w:anchor="Par495" w:tooltip="4.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." w:history="1">
        <w:r>
          <w:rPr>
            <w:color w:val="0000FF"/>
          </w:rPr>
          <w:t>частью 4 статьи 31</w:t>
        </w:r>
      </w:hyperlink>
      <w:r>
        <w:t xml:space="preserve"> </w:t>
      </w:r>
      <w:r>
        <w:t xml:space="preserve">настоящего Федерального закона, превышает предельную величину среднедушевого дохода, установленную </w:t>
      </w:r>
      <w:hyperlink w:anchor="Par496" w:tooltip="5.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, установленного в субъекте Российской Федерации для основных социально-демографических групп населения." w:history="1">
        <w:r>
          <w:rPr>
            <w:color w:val="0000FF"/>
          </w:rPr>
          <w:t>частью 5 статьи 31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Размер ежем</w:t>
      </w:r>
      <w:r>
        <w:t>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услуги, но не может превышать пятьдесят процентов разницы между вел</w:t>
      </w:r>
      <w:r>
        <w:t xml:space="preserve">ичиной среднедушевого дохода получателя социальной услуги и предельной величиной среднедушевого дохода, установленной </w:t>
      </w:r>
      <w:hyperlink w:anchor="Par496" w:tooltip="5.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, установленного в субъекте Российской Федерации для основных социально-демографических групп населения." w:history="1">
        <w:r>
          <w:rPr>
            <w:color w:val="0000FF"/>
          </w:rPr>
          <w:t>частью 5 статьи 31</w:t>
        </w:r>
      </w:hyperlink>
      <w:r>
        <w:t xml:space="preserve"> настоящего Федерального зак</w:t>
      </w:r>
      <w:r>
        <w:t>она.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3. Социальные услуги в стационарной форме социального обслуживания предоставляются их получателям за плату или частичную плату, за исключением получателей социальных услуг, указанных в </w:t>
      </w:r>
      <w:hyperlink w:anchor="Par490" w:tooltip="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" w:history="1">
        <w:r>
          <w:rPr>
            <w:color w:val="0000FF"/>
          </w:rPr>
          <w:t>частях 1</w:t>
        </w:r>
      </w:hyperlink>
      <w:r>
        <w:t xml:space="preserve"> и </w:t>
      </w:r>
      <w:hyperlink w:anchor="Par494" w:tooltip="3. Нормативными правовыми актами субъектов Российской Федерации могут быть предусмотрены иные категории граждан, которым социальные услуги предоставляются бесплатно." w:history="1">
        <w:r>
          <w:rPr>
            <w:color w:val="0000FF"/>
          </w:rPr>
          <w:t>3 статьи 31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4. Размер ежемесячной платы за предоставление социальных услуг в стационарной форме социального обслуживания рассчитывается на основе тарифов на </w:t>
      </w:r>
      <w:r>
        <w:t xml:space="preserve">социальные услуги, но не может превышать семьдесят пять процентов среднедушевого дохода получателя социальных услуг, рассчитанного в соответствии с </w:t>
      </w:r>
      <w:hyperlink w:anchor="Par495" w:tooltip="4.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." w:history="1">
        <w:r>
          <w:rPr>
            <w:color w:val="0000FF"/>
          </w:rPr>
          <w:t>частью 4 статьи 31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5. Плата за предоставление социальных услуг производится в соответствии с договором о предоставлении</w:t>
      </w:r>
      <w:r>
        <w:t xml:space="preserve"> социальных услуг, предусмотренным </w:t>
      </w:r>
      <w:hyperlink w:anchor="Par262" w:tooltip="Статья 17. Договор о предоставлении социальных услуг" w:history="1">
        <w:r>
          <w:rPr>
            <w:color w:val="0000FF"/>
          </w:rPr>
          <w:t>статьей 17</w:t>
        </w:r>
      </w:hyperlink>
      <w:r>
        <w:t xml:space="preserve"> настоящего Федерального закона.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9. КОНТРОЛЬ В СФЕРЕ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bookmarkStart w:id="13" w:name="Par508"/>
      <w:bookmarkEnd w:id="13"/>
      <w:r>
        <w:t>Статья 33. Государственный контр</w:t>
      </w:r>
      <w:r>
        <w:t>оль (надзор) в сфере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К отношениям, связанным с осуществлением государственного контроля (надзора) в сфере социального обслуживания, организацией и проведением проверок поставщиков социальных услуг, применяются положения Федерал</w:t>
      </w:r>
      <w:r>
        <w:t>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Региональный государственный контроль в сфере социального об</w:t>
      </w:r>
      <w:r>
        <w:t>служивания осуществляется уполномоченным органом субъекта Российской Федерации в порядке, установленном органом государственной власти субъекта Российской Федерации.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34. Общественный контроль в сфере социального обслуживания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 xml:space="preserve">Общественный контроль в сфере социального обслуживания осуществляется гражданами, общественными и иными организациями в соответствии с законодательством Российской Федерации о защите прав потребителей. Органы государственной власти субъектов Российской </w:t>
      </w:r>
      <w:r>
        <w:lastRenderedPageBreak/>
        <w:t>Фед</w:t>
      </w:r>
      <w:r>
        <w:t>ерации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социального обслуживания.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jc w:val="center"/>
        <w:outlineLvl w:val="0"/>
      </w:pPr>
      <w:r>
        <w:t>Глава 10. ЗАКЛЮЧИТЕЛЬНЫЕ И ПЕРЕХОДНЫЕ ПОЛОЖЕНИЯ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35. Переходные по</w:t>
      </w:r>
      <w:r>
        <w:t>ложения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1.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услуг, предоставляемых поставщиками социальных услуг в субъекте Российской Федерации, не может быть</w:t>
      </w:r>
      <w:r>
        <w:t xml:space="preserve"> сокращен по сравнению с установленным в субъекте Российской Федерации по состоянию на 31 декабря 2014 года перечнем социальных услуг, предоставляемых организациями социального обслуживания в субъекте Российской Федерации.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2. В рамках длящихся правоотношен</w:t>
      </w:r>
      <w:r>
        <w:t>ий для получателей социальных услуг,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Федерации, вно</w:t>
      </w:r>
      <w:r>
        <w:t>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</w:t>
      </w:r>
      <w:r>
        <w:t xml:space="preserve"> этим лицам соответствующих социальных услуг, установленных по состоянию на 31 декабря 2014 года, а условия предоставления соответствующих социальных услуг не могут быть ухудшены по сравнению с условиями, установленными по состоянию на 31 декабря 2014 года</w:t>
      </w:r>
      <w:r>
        <w:t>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36.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1) Федеральный закон от 2 августа 1995 года N 122-ФЗ "О социальном обслуживании граждан пожилого в</w:t>
      </w:r>
      <w:r>
        <w:t>озраста и инвалидов" (Собрание законодательства Российской Федерации, 1995, N 32, ст. 3198);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 xml:space="preserve">2) Федеральный закон от 10 декабря 1995 года N 195-ФЗ "Об основах социального обслуживания населения в Российской Федерации" (Собрание законодательства Российской </w:t>
      </w:r>
      <w:r>
        <w:t>Федерации, 1995, N 50, ст. 4872);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3) Федеральный закон от 10 июля 2002 года N 87-ФЗ "О внесении изменения в статью 6 Федерального закона "Об основах социального обслуживания населения в Российской Федерации" и дополнения в статью 2 Закона Российской Федера</w:t>
      </w:r>
      <w:r>
        <w:t>ции "О стандартизации" (Собрание законодательства Российской Федерации, 2002, N 28, ст. 2791);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4) пункт 4 статьи 36 Федерального закона от 25 июля 2002 года N 115-ФЗ "О правовом положении иностранных граждан в Российской Федерации" (Собрание законодательст</w:t>
      </w:r>
      <w:r>
        <w:t>ва Российской Федерации, 2002, N 30, ст. 3032);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lastRenderedPageBreak/>
        <w:t>5) статьи 17 и 23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</w:t>
      </w:r>
      <w:r>
        <w:t>ровании отдельных видов деятельности" (Собрание законодательства Российской Федерации, 2003, N 2, ст. 167);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6) статьи 56 и 65 Федерального закона от 22 августа 2004 года N 122-ФЗ "О внесении изменений в законодательные акты Российской Федерации и признании</w:t>
      </w:r>
      <w:r>
        <w:t xml:space="preserve">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</w:t>
      </w:r>
      <w:r>
        <w:t>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7) статью 29 Федерального закона от 23 июля 2</w:t>
      </w:r>
      <w:r>
        <w:t>008 года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8) статью 2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(Собрание законодат</w:t>
      </w:r>
      <w:r>
        <w:t>ельства Российской Федерации, 2011, N 48, ст. 6727);</w:t>
      </w:r>
    </w:p>
    <w:p w:rsidR="00000000" w:rsidRDefault="00A22377">
      <w:pPr>
        <w:pStyle w:val="ConsPlusNormal"/>
        <w:spacing w:before="240"/>
        <w:ind w:firstLine="540"/>
        <w:jc w:val="both"/>
      </w:pPr>
      <w:r>
        <w:t>9) статьи 12 и 13 Федерального закона от 25 ноября 2013 года N 317-ФЗ "О внесении изменений в отдельные законодательные акты Российской Федерации и признании утратившими силу отдельных положений законода</w:t>
      </w:r>
      <w:r>
        <w:t>тельных актов Российской Федерации по вопросам охраны здоровья граждан в Российской Федерации" (Собрание законодательства Российской Федерации, 2013, N 48, ст. 6165).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Title"/>
        <w:ind w:firstLine="540"/>
        <w:jc w:val="both"/>
        <w:outlineLvl w:val="1"/>
      </w:pPr>
      <w:r>
        <w:t>Статья 37. Вступление в силу настоящего Федерального закона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  <w:r>
        <w:t>Настоящий Федеральный закон вступает в силу с 1 января 2015 года.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jc w:val="right"/>
      </w:pPr>
      <w:r>
        <w:t>Президент</w:t>
      </w:r>
    </w:p>
    <w:p w:rsidR="00000000" w:rsidRDefault="00A22377">
      <w:pPr>
        <w:pStyle w:val="ConsPlusNormal"/>
        <w:jc w:val="right"/>
      </w:pPr>
      <w:r>
        <w:t>Российской Федерации</w:t>
      </w:r>
    </w:p>
    <w:p w:rsidR="00000000" w:rsidRDefault="00A22377">
      <w:pPr>
        <w:pStyle w:val="ConsPlusNormal"/>
        <w:jc w:val="right"/>
      </w:pPr>
      <w:r>
        <w:t>В.ПУТИН</w:t>
      </w:r>
    </w:p>
    <w:p w:rsidR="00000000" w:rsidRDefault="00A22377">
      <w:pPr>
        <w:pStyle w:val="ConsPlusNormal"/>
      </w:pPr>
      <w:r>
        <w:t>Москва, Кремль</w:t>
      </w:r>
    </w:p>
    <w:p w:rsidR="00000000" w:rsidRDefault="00A22377">
      <w:pPr>
        <w:pStyle w:val="ConsPlusNormal"/>
        <w:spacing w:before="240"/>
      </w:pPr>
      <w:r>
        <w:t>28 декабря 2013 года</w:t>
      </w:r>
    </w:p>
    <w:p w:rsidR="00000000" w:rsidRDefault="00A22377">
      <w:pPr>
        <w:pStyle w:val="ConsPlusNormal"/>
        <w:spacing w:before="240"/>
      </w:pPr>
      <w:r>
        <w:t>N 442-ФЗ</w:t>
      </w:r>
    </w:p>
    <w:p w:rsidR="00000000" w:rsidRDefault="00A22377">
      <w:pPr>
        <w:pStyle w:val="ConsPlusNormal"/>
        <w:ind w:firstLine="540"/>
        <w:jc w:val="both"/>
      </w:pPr>
    </w:p>
    <w:p w:rsidR="00000000" w:rsidRDefault="00A22377">
      <w:pPr>
        <w:pStyle w:val="ConsPlusNormal"/>
        <w:ind w:firstLine="540"/>
        <w:jc w:val="both"/>
      </w:pPr>
    </w:p>
    <w:p w:rsidR="00A22377" w:rsidRDefault="00A223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22377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377" w:rsidRDefault="00A22377">
      <w:pPr>
        <w:spacing w:after="0" w:line="240" w:lineRule="auto"/>
      </w:pPr>
      <w:r>
        <w:separator/>
      </w:r>
    </w:p>
  </w:endnote>
  <w:endnote w:type="continuationSeparator" w:id="1">
    <w:p w:rsidR="00A22377" w:rsidRDefault="00A2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223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22377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22377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22377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4F60D7">
            <w:rPr>
              <w:sz w:val="20"/>
              <w:szCs w:val="20"/>
            </w:rPr>
            <w:fldChar w:fldCharType="separate"/>
          </w:r>
          <w:r w:rsidR="004F60D7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4F60D7">
            <w:rPr>
              <w:sz w:val="20"/>
              <w:szCs w:val="20"/>
            </w:rPr>
            <w:fldChar w:fldCharType="separate"/>
          </w:r>
          <w:r w:rsidR="004F60D7">
            <w:rPr>
              <w:noProof/>
              <w:sz w:val="20"/>
              <w:szCs w:val="20"/>
            </w:rPr>
            <w:t>32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A2237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377" w:rsidRDefault="00A22377">
      <w:pPr>
        <w:spacing w:after="0" w:line="240" w:lineRule="auto"/>
      </w:pPr>
      <w:r>
        <w:separator/>
      </w:r>
    </w:p>
  </w:footnote>
  <w:footnote w:type="continuationSeparator" w:id="1">
    <w:p w:rsidR="00A22377" w:rsidRDefault="00A2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2237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28.12.2013 N 442-ФЗ</w:t>
          </w:r>
          <w:r>
            <w:rPr>
              <w:sz w:val="16"/>
              <w:szCs w:val="16"/>
            </w:rPr>
            <w:br/>
            <w:t>(ред. от 01.05.2019)</w:t>
          </w:r>
          <w:r>
            <w:rPr>
              <w:sz w:val="16"/>
              <w:szCs w:val="16"/>
            </w:rPr>
            <w:br/>
            <w:t>"Об основах социального обслуживания граждан в Российской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22377">
          <w:pPr>
            <w:pStyle w:val="ConsPlusNormal"/>
            <w:jc w:val="center"/>
          </w:pPr>
        </w:p>
        <w:p w:rsidR="00000000" w:rsidRDefault="00A2237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2237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17.06.2019</w:t>
          </w:r>
        </w:p>
      </w:tc>
    </w:tr>
  </w:tbl>
  <w:p w:rsidR="00000000" w:rsidRDefault="00A2237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2237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A12E93"/>
    <w:rsid w:val="004F60D7"/>
    <w:rsid w:val="00A12E93"/>
    <w:rsid w:val="00A2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11830</Words>
  <Characters>67435</Characters>
  <Application>Microsoft Office Word</Application>
  <DocSecurity>2</DocSecurity>
  <Lines>561</Lines>
  <Paragraphs>158</Paragraphs>
  <ScaleCrop>false</ScaleCrop>
  <Company>КонсультантПлюс Версия 4018.00.50</Company>
  <LinksUpToDate>false</LinksUpToDate>
  <CharactersWithSpaces>79107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28.12.2013 N 442-ФЗ(ред. от 01.05.2019)"Об основах социального обслуживания граждан в Российской Федерации"</dc:title>
  <dc:creator>3</dc:creator>
  <cp:lastModifiedBy>3</cp:lastModifiedBy>
  <cp:revision>2</cp:revision>
  <dcterms:created xsi:type="dcterms:W3CDTF">2020-03-13T11:05:00Z</dcterms:created>
  <dcterms:modified xsi:type="dcterms:W3CDTF">2020-03-13T11:05:00Z</dcterms:modified>
</cp:coreProperties>
</file>